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left="4248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7496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A2266D" wp14:editId="4CA8EF8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574966" w:rsidRPr="00574966" w:rsidTr="00C27BFF">
        <w:tc>
          <w:tcPr>
            <w:tcW w:w="921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74966" w:rsidRPr="00574966" w:rsidRDefault="00574966" w:rsidP="0057496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left="142" w:right="425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57496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ПІВДЕННОУКРАЇНСЬКА МІСЬКА РАДА</w:t>
            </w:r>
          </w:p>
          <w:p w:rsidR="00574966" w:rsidRPr="00574966" w:rsidRDefault="00574966" w:rsidP="005749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49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РІШЕННЯ</w:t>
            </w:r>
          </w:p>
        </w:tc>
      </w:tr>
    </w:tbl>
    <w:p w:rsidR="00574966" w:rsidRPr="00574966" w:rsidRDefault="00574966" w:rsidP="0057496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 «</w:t>
      </w:r>
      <w:r w:rsidR="00363F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706559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363F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63F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706559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="00363FD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706559">
        <w:rPr>
          <w:rFonts w:ascii="Times New Roman" w:eastAsia="Times New Roman" w:hAnsi="Times New Roman" w:cs="Times New Roman"/>
          <w:sz w:val="24"/>
          <w:szCs w:val="24"/>
          <w:lang w:eastAsia="ru-RU"/>
        </w:rPr>
        <w:t>2749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574966" w:rsidRPr="00574966" w:rsidRDefault="00574966" w:rsidP="00574966">
      <w:pPr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</w:t>
      </w:r>
      <w:r w:rsidR="00363FD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___</w:t>
      </w:r>
      <w:r w:rsidR="00706559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69</w:t>
      </w:r>
      <w:r w:rsidR="00363FD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___ </w:t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сесії </w:t>
      </w:r>
      <w:r w:rsidR="00363FD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__</w:t>
      </w:r>
      <w:r w:rsidR="00706559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8</w:t>
      </w:r>
      <w:bookmarkStart w:id="0" w:name="_GoBack"/>
      <w:bookmarkEnd w:id="0"/>
      <w:r w:rsidR="00363FD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___</w:t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скликання</w:t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</w:p>
    <w:p w:rsidR="00574966" w:rsidRPr="00574966" w:rsidRDefault="00574966" w:rsidP="00574966">
      <w:pPr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Pr="00574966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10"/>
      </w:tblGrid>
      <w:tr w:rsidR="00574966" w:rsidRPr="00574966" w:rsidTr="00C27BFF">
        <w:trPr>
          <w:trHeight w:val="722"/>
        </w:trPr>
        <w:tc>
          <w:tcPr>
            <w:tcW w:w="4610" w:type="dxa"/>
          </w:tcPr>
          <w:p w:rsidR="00574966" w:rsidRPr="00574966" w:rsidRDefault="00574966" w:rsidP="005749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присвоєння звання «Почесний громадянин </w:t>
            </w:r>
            <w:r w:rsidR="00DA1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Півден</w:t>
            </w:r>
            <w:r w:rsidRPr="00574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ноукраїнської міської територіальної громади» посмертно</w:t>
            </w:r>
          </w:p>
        </w:tc>
      </w:tr>
    </w:tbl>
    <w:p w:rsidR="00574966" w:rsidRPr="00574966" w:rsidRDefault="00574966" w:rsidP="00574966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574966" w:rsidRPr="00574966" w:rsidRDefault="00574966" w:rsidP="00574966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        Керуючись  ст.25 Закону України «Про місцеве самоврядування в Україні»,</w:t>
      </w:r>
      <w:r w:rsidR="00C1501C" w:rsidRPr="00C1501C">
        <w:t xml:space="preserve"> </w:t>
      </w:r>
      <w:r w:rsidR="00C1501C" w:rsidRPr="00C150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постановою Верховної Ради України від 8 жовтня 2025 року  № 4621-IX 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C1501C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відповідно до Положення про звання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«Почесний громадянин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громади» в новій редакції</w:t>
      </w:r>
      <w:r w:rsidR="004D1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з метою вшанування пам’яті мешканців </w:t>
      </w:r>
      <w:r w:rsidR="00DA141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ноукраїнської міської територіальної громади, які  виявили мужність і відвагу при захисті Вітчизни, правопорядку, порятунку людей, виконанні громадського і службового обов’язку, </w:t>
      </w:r>
      <w:r w:rsidR="00BA7B4A" w:rsidRP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враховуючи клопотання виконавчого комітету </w:t>
      </w:r>
      <w:r w:rsidR="00BE58D0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Півден</w:t>
      </w:r>
      <w:r w:rsidR="00BA7B4A" w:rsidRP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ноукраїнської міської ради від </w:t>
      </w:r>
      <w:r w:rsidR="00DA141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16</w:t>
      </w:r>
      <w:r w:rsid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.06.202</w:t>
      </w:r>
      <w:r w:rsidR="00DA141E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6</w:t>
      </w:r>
      <w:r w:rsidR="00BA7B4A" w:rsidRPr="00BA7B4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(додається),  міська рада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ВИРІШИЛА:</w:t>
      </w:r>
    </w:p>
    <w:p w:rsidR="00D3272A" w:rsidRDefault="00D3272A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01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Присвоїти  звання  «Почесний громадянин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громади» посмертно</w:t>
      </w:r>
      <w:bookmarkStart w:id="1" w:name="_Hlk156830586"/>
      <w:r w:rsidR="007E5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74966" w:rsidRDefault="00BB501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. ГУЗ</w:t>
      </w:r>
      <w:r w:rsidR="000E06B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Миколі Васильовичу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B5016" w:rsidRDefault="00BB501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ЮХИМЧУКУ Максиму Геннадійовичу.</w:t>
      </w:r>
    </w:p>
    <w:p w:rsidR="00572838" w:rsidRPr="00574966" w:rsidRDefault="00572838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Міському голові Валерію ОНУФРІЄНКУ:</w:t>
      </w:r>
    </w:p>
    <w:p w:rsid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вручити посвідчення Почесних громадян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 (посмертно) дружині, дітям, батькам</w:t>
      </w:r>
      <w:r w:rsidR="007A07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2.2  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занести прізвищ</w:t>
      </w:r>
      <w:r w:rsidR="007E52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Почесн</w:t>
      </w:r>
      <w:r w:rsidR="007E52C1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громадян 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громади, присвоєн</w:t>
      </w:r>
      <w:r w:rsidR="007E52C1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посмертно,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 Книгу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Почесних громадян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Управлінню діловодства та зв'язків з громадськістю апарату Південноукраїнської міської ради та її виконавчого комітету (МАРТИНКО Антоніна) оприлюднити інформацію про присвоєння посмертно звання</w:t>
      </w:r>
      <w:r w:rsidRPr="00574966">
        <w:rPr>
          <w:rFonts w:ascii="Calibri" w:eastAsia="Calibri" w:hAnsi="Calibri" w:cs="Times New Roman"/>
        </w:rPr>
        <w:t xml:space="preserve">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«Почесний громадянин </w:t>
      </w:r>
      <w:r w:rsidR="00DA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Півден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ноукраїнської міської територіальної громади»</w:t>
      </w:r>
      <w:r w:rsidR="00BE5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біографію на офіційному сайті</w:t>
      </w:r>
      <w:r w:rsidR="00BE58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</w:t>
      </w:r>
      <w:r w:rsidR="00BE58D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Південноукраїнської міської ради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74966" w:rsidRPr="00574966" w:rsidRDefault="00574966" w:rsidP="00574966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</w:t>
      </w:r>
      <w:r w:rsidRPr="005749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  <w:t xml:space="preserve">  4.  Контроль за виконанням цього рішення покласти на постійну комісію міської ради з питань  дотримання прав людини, законності, боротьби зі злочинністю, запобігання корупції, сприяння депутатській діяльності, етики та регламенту (ХЛОБИСТОВА Валерія).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Міський голова </w:t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49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Валерій ОНУФРІЄНКО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272A" w:rsidRDefault="00D3272A" w:rsidP="0057496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4966">
        <w:rPr>
          <w:rFonts w:ascii="Times New Roman" w:eastAsia="Times New Roman" w:hAnsi="Times New Roman" w:cs="Times New Roman"/>
          <w:sz w:val="20"/>
          <w:szCs w:val="20"/>
          <w:lang w:eastAsia="ru-RU"/>
        </w:rPr>
        <w:t>УСАТА Світлана</w:t>
      </w:r>
    </w:p>
    <w:p w:rsidR="00574966" w:rsidRPr="00574966" w:rsidRDefault="00574966" w:rsidP="0057496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4966">
        <w:rPr>
          <w:rFonts w:ascii="Times New Roman" w:eastAsia="Times New Roman" w:hAnsi="Times New Roman" w:cs="Times New Roman"/>
          <w:sz w:val="20"/>
          <w:szCs w:val="20"/>
          <w:lang w:eastAsia="ru-RU"/>
        </w:rPr>
        <w:t>5-57-73</w:t>
      </w:r>
    </w:p>
    <w:sectPr w:rsidR="00574966" w:rsidRPr="00574966" w:rsidSect="00D3272A">
      <w:pgSz w:w="11906" w:h="16838"/>
      <w:pgMar w:top="1134" w:right="567" w:bottom="56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5B0B8C"/>
    <w:multiLevelType w:val="multilevel"/>
    <w:tmpl w:val="3978FB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66"/>
    <w:rsid w:val="000836D4"/>
    <w:rsid w:val="000E06BC"/>
    <w:rsid w:val="001F28A6"/>
    <w:rsid w:val="002131E6"/>
    <w:rsid w:val="00363FDA"/>
    <w:rsid w:val="004D195D"/>
    <w:rsid w:val="0055670A"/>
    <w:rsid w:val="00572838"/>
    <w:rsid w:val="00574966"/>
    <w:rsid w:val="00706559"/>
    <w:rsid w:val="0077498A"/>
    <w:rsid w:val="007A0793"/>
    <w:rsid w:val="007E52C1"/>
    <w:rsid w:val="00805A62"/>
    <w:rsid w:val="00835923"/>
    <w:rsid w:val="00A62021"/>
    <w:rsid w:val="00BA7B4A"/>
    <w:rsid w:val="00BB5016"/>
    <w:rsid w:val="00BE58D0"/>
    <w:rsid w:val="00C1501C"/>
    <w:rsid w:val="00C57369"/>
    <w:rsid w:val="00D3272A"/>
    <w:rsid w:val="00DA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ACD3D"/>
  <w15:chartTrackingRefBased/>
  <w15:docId w15:val="{ECFD90E6-03E4-4D6E-8A55-5B94F3BB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96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A6202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50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3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13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1528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18</cp:revision>
  <cp:lastPrinted>2026-06-17T08:48:00Z</cp:lastPrinted>
  <dcterms:created xsi:type="dcterms:W3CDTF">2025-05-13T08:04:00Z</dcterms:created>
  <dcterms:modified xsi:type="dcterms:W3CDTF">2026-07-08T14:01:00Z</dcterms:modified>
</cp:coreProperties>
</file>